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9B" w:rsidRPr="00E10428" w:rsidRDefault="00530C9B" w:rsidP="00530C9B">
      <w:pPr>
        <w:jc w:val="center"/>
        <w:rPr>
          <w:rFonts w:ascii="Arial Narrow" w:eastAsia="標楷體" w:hAnsi="Arial Narrow"/>
          <w:b/>
          <w:sz w:val="28"/>
          <w:szCs w:val="28"/>
        </w:rPr>
      </w:pPr>
      <w:r w:rsidRPr="00E10428">
        <w:rPr>
          <w:rFonts w:ascii="Arial Narrow" w:eastAsia="標楷體" w:hAnsi="標楷體"/>
          <w:b/>
          <w:sz w:val="28"/>
          <w:szCs w:val="28"/>
        </w:rPr>
        <w:t>彰化基督教醫院</w:t>
      </w:r>
    </w:p>
    <w:p w:rsidR="00530C9B" w:rsidRPr="00E10428" w:rsidRDefault="00F07494" w:rsidP="00530C9B">
      <w:pPr>
        <w:jc w:val="center"/>
        <w:rPr>
          <w:rFonts w:ascii="Arial Narrow" w:eastAsia="標楷體" w:hAnsi="Arial Narrow"/>
          <w:b/>
          <w:sz w:val="40"/>
          <w:szCs w:val="40"/>
          <w:u w:val="single"/>
        </w:rPr>
      </w:pPr>
      <w:r>
        <w:rPr>
          <w:rFonts w:ascii="Arial Narrow" w:eastAsia="標楷體" w:hAnsi="標楷體"/>
          <w:b/>
          <w:sz w:val="40"/>
          <w:szCs w:val="40"/>
          <w:u w:val="single"/>
        </w:rPr>
        <w:t>藥</w:t>
      </w:r>
      <w:r>
        <w:rPr>
          <w:rFonts w:ascii="Arial Narrow" w:eastAsia="標楷體" w:hAnsi="標楷體" w:hint="eastAsia"/>
          <w:b/>
          <w:sz w:val="40"/>
          <w:szCs w:val="40"/>
          <w:u w:val="single"/>
        </w:rPr>
        <w:t>品</w:t>
      </w:r>
      <w:r>
        <w:rPr>
          <w:rFonts w:ascii="Arial Narrow" w:eastAsia="標楷體" w:hAnsi="標楷體" w:hint="eastAsia"/>
          <w:b/>
          <w:sz w:val="40"/>
          <w:szCs w:val="40"/>
          <w:u w:val="single"/>
        </w:rPr>
        <w:t>/</w:t>
      </w:r>
      <w:r>
        <w:rPr>
          <w:rFonts w:ascii="Arial Narrow" w:eastAsia="標楷體" w:hAnsi="標楷體" w:hint="eastAsia"/>
          <w:b/>
          <w:sz w:val="40"/>
          <w:szCs w:val="40"/>
          <w:u w:val="single"/>
        </w:rPr>
        <w:t>醫材</w:t>
      </w:r>
      <w:r w:rsidR="00CE4318" w:rsidRPr="00E10428">
        <w:rPr>
          <w:rFonts w:ascii="Arial Narrow" w:eastAsia="標楷體" w:hAnsi="標楷體"/>
          <w:b/>
          <w:sz w:val="40"/>
          <w:szCs w:val="40"/>
          <w:u w:val="single"/>
        </w:rPr>
        <w:t>使用說明書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B8596C" w:rsidRPr="00B4117F" w:rsidTr="00B4117F">
        <w:tc>
          <w:tcPr>
            <w:tcW w:w="28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衛教日期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Arial Narrow" w:cs="新細明體"/>
                <w:color w:val="000000"/>
                <w:kern w:val="0"/>
              </w:rPr>
              <w:t xml:space="preserve">     </w:t>
            </w: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年</w:t>
            </w:r>
            <w:r w:rsidRPr="00B4117F">
              <w:rPr>
                <w:rFonts w:ascii="Arial Narrow" w:eastAsia="標楷體" w:hAnsi="Arial Narrow" w:cs="新細明體"/>
                <w:color w:val="000000"/>
                <w:kern w:val="0"/>
              </w:rPr>
              <w:t xml:space="preserve">     </w:t>
            </w: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月</w:t>
            </w:r>
            <w:r w:rsidRPr="00B4117F">
              <w:rPr>
                <w:rFonts w:ascii="Arial Narrow" w:eastAsia="標楷體" w:hAnsi="Arial Narrow" w:cs="新細明體"/>
                <w:color w:val="000000"/>
                <w:kern w:val="0"/>
              </w:rPr>
              <w:t xml:space="preserve">      </w:t>
            </w: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日</w:t>
            </w:r>
          </w:p>
        </w:tc>
      </w:tr>
      <w:tr w:rsidR="00B8596C" w:rsidRPr="00B4117F" w:rsidTr="00B4117F">
        <w:tc>
          <w:tcPr>
            <w:tcW w:w="28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項目類別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Arial Narrow" w:cs="新細明體"/>
                <w:color w:val="000000"/>
                <w:kern w:val="0"/>
                <w:sz w:val="32"/>
                <w:szCs w:val="32"/>
              </w:rPr>
              <w:t>■</w:t>
            </w: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藥品</w:t>
            </w:r>
            <w:r w:rsidRPr="00B4117F">
              <w:rPr>
                <w:rFonts w:ascii="Arial Narrow" w:eastAsia="標楷體" w:hAnsi="Arial Narrow" w:cs="新細明體"/>
                <w:color w:val="000000"/>
                <w:kern w:val="0"/>
              </w:rPr>
              <w:t xml:space="preserve">  </w:t>
            </w:r>
            <w:r w:rsidRPr="00B4117F">
              <w:rPr>
                <w:rFonts w:ascii="Arial Narrow" w:eastAsia="標楷體" w:hAnsi="Arial Narrow" w:cs="新細明體"/>
                <w:color w:val="000000"/>
                <w:kern w:val="0"/>
              </w:rPr>
              <w:sym w:font="Wingdings 2" w:char="F0A3"/>
            </w: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醫材</w:t>
            </w:r>
          </w:p>
        </w:tc>
      </w:tr>
      <w:tr w:rsidR="00B8596C" w:rsidRPr="00B4117F" w:rsidTr="00B4117F">
        <w:tc>
          <w:tcPr>
            <w:tcW w:w="28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項目名稱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名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 xml:space="preserve">    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稱：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 xml:space="preserve"> (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英文商品名、中文名與藥物內含量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/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劑型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)</w:t>
            </w:r>
          </w:p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核准字號：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 xml:space="preserve">  (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衛署許可證號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)</w:t>
            </w:r>
          </w:p>
        </w:tc>
      </w:tr>
      <w:tr w:rsidR="00B8596C" w:rsidRPr="00B4117F" w:rsidTr="00B4117F">
        <w:trPr>
          <w:trHeight w:val="2815"/>
        </w:trPr>
        <w:tc>
          <w:tcPr>
            <w:tcW w:w="28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/>
                <w:b/>
                <w:color w:val="0000FF"/>
                <w:kern w:val="0"/>
              </w:rPr>
            </w:pP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藥品／醫材</w:t>
            </w:r>
            <w:r w:rsidRPr="00B4117F">
              <w:rPr>
                <w:rFonts w:ascii="Arial Narrow" w:eastAsia="標楷體" w:hAnsi="Arial Narrow" w:cs="新細明體"/>
                <w:color w:val="000000"/>
                <w:kern w:val="0"/>
              </w:rPr>
              <w:t xml:space="preserve"> </w:t>
            </w:r>
            <w:r w:rsidRPr="00B4117F">
              <w:rPr>
                <w:rFonts w:ascii="Arial Narrow" w:eastAsia="標楷體" w:hAnsi="標楷體"/>
                <w:b/>
                <w:color w:val="0000FF"/>
                <w:kern w:val="0"/>
              </w:rPr>
              <w:t>圖像</w:t>
            </w:r>
          </w:p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(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需有最小包裝之外觀照片及販售單位之外</w:t>
            </w:r>
            <w:bookmarkStart w:id="0" w:name="_GoBack"/>
            <w:bookmarkEnd w:id="0"/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觀照片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)</w:t>
            </w:r>
          </w:p>
        </w:tc>
      </w:tr>
      <w:tr w:rsidR="00B8596C" w:rsidRPr="00B4117F" w:rsidTr="00B4117F">
        <w:tc>
          <w:tcPr>
            <w:tcW w:w="28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spacing w:line="320" w:lineRule="exact"/>
              <w:rPr>
                <w:rFonts w:ascii="Arial Narrow" w:eastAsia="標楷體" w:hAnsi="Arial Narrow"/>
                <w:color w:val="FF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藥品／醫材</w:t>
            </w:r>
            <w:r w:rsidRPr="00B4117F">
              <w:rPr>
                <w:rFonts w:ascii="Arial Narrow" w:eastAsia="標楷體" w:hAnsi="Arial Narrow"/>
                <w:color w:val="FF0000"/>
                <w:kern w:val="0"/>
              </w:rPr>
              <w:t xml:space="preserve"> </w:t>
            </w:r>
            <w:r w:rsidR="009B6FD7" w:rsidRPr="00B4117F">
              <w:rPr>
                <w:rFonts w:ascii="Arial Narrow" w:eastAsia="標楷體" w:hAnsi="標楷體"/>
                <w:b/>
                <w:color w:val="0000FF"/>
                <w:kern w:val="0"/>
              </w:rPr>
              <w:t>作用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(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欲推廣自費治療之</w:t>
            </w:r>
            <w:r w:rsidR="009B6FD7"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簡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要作用</w:t>
            </w:r>
            <w:r w:rsidR="0017764E" w:rsidRPr="00B4117F">
              <w:rPr>
                <w:rFonts w:ascii="Arial Narrow" w:eastAsia="標楷體" w:hAnsi="標楷體" w:cs="新細明體" w:hint="eastAsia"/>
                <w:b/>
                <w:color w:val="000000"/>
                <w:kern w:val="0"/>
              </w:rPr>
              <w:t>與機轉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)</w:t>
            </w:r>
          </w:p>
        </w:tc>
      </w:tr>
      <w:tr w:rsidR="00B8596C" w:rsidRPr="00B4117F" w:rsidTr="00B4117F">
        <w:tc>
          <w:tcPr>
            <w:tcW w:w="28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標楷體" w:hint="eastAsia"/>
                <w:b/>
                <w:color w:val="0000FF"/>
                <w:kern w:val="0"/>
              </w:rPr>
            </w:pPr>
            <w:r w:rsidRPr="00B4117F">
              <w:rPr>
                <w:rFonts w:ascii="Arial Narrow" w:eastAsia="標楷體" w:hAnsi="標楷體"/>
                <w:color w:val="000000"/>
                <w:kern w:val="0"/>
              </w:rPr>
              <w:t>藥品／醫材</w:t>
            </w:r>
            <w:r w:rsidRPr="00B4117F">
              <w:rPr>
                <w:rFonts w:ascii="Arial Narrow" w:eastAsia="標楷體" w:hAnsi="Arial Narrow"/>
                <w:color w:val="000000"/>
                <w:kern w:val="0"/>
              </w:rPr>
              <w:t xml:space="preserve"> </w:t>
            </w:r>
            <w:r w:rsidRPr="00B4117F">
              <w:rPr>
                <w:rFonts w:ascii="Arial Narrow" w:eastAsia="標楷體" w:hAnsi="標楷體"/>
                <w:b/>
                <w:color w:val="0000FF"/>
                <w:kern w:val="0"/>
              </w:rPr>
              <w:t>治療方式</w:t>
            </w:r>
          </w:p>
          <w:p w:rsidR="00F07494" w:rsidRPr="00B4117F" w:rsidRDefault="00F07494" w:rsidP="00B4117F">
            <w:pPr>
              <w:widowControl/>
              <w:spacing w:line="320" w:lineRule="exact"/>
              <w:rPr>
                <w:rFonts w:ascii="Arial Narrow" w:eastAsia="標楷體" w:hAnsi="Arial Narrow" w:hint="eastAsia"/>
                <w:b/>
                <w:color w:val="0000FF"/>
                <w:kern w:val="0"/>
              </w:rPr>
            </w:pPr>
            <w:r w:rsidRPr="00B4117F">
              <w:rPr>
                <w:rFonts w:ascii="Arial Narrow" w:eastAsia="標楷體" w:hAnsi="標楷體" w:hint="eastAsia"/>
                <w:b/>
                <w:color w:val="0000FF"/>
                <w:kern w:val="0"/>
              </w:rPr>
              <w:t>(</w:t>
            </w:r>
            <w:r w:rsidRPr="00B4117F">
              <w:rPr>
                <w:rFonts w:ascii="Arial Narrow" w:eastAsia="標楷體" w:hAnsi="標楷體" w:hint="eastAsia"/>
                <w:b/>
                <w:color w:val="0000FF"/>
                <w:kern w:val="0"/>
              </w:rPr>
              <w:t>劑量</w:t>
            </w:r>
            <w:r w:rsidRPr="00B4117F">
              <w:rPr>
                <w:rFonts w:ascii="Arial Narrow" w:eastAsia="標楷體" w:hAnsi="標楷體" w:hint="eastAsia"/>
                <w:b/>
                <w:color w:val="0000FF"/>
                <w:kern w:val="0"/>
              </w:rPr>
              <w:t>/</w:t>
            </w:r>
            <w:r w:rsidRPr="00B4117F">
              <w:rPr>
                <w:rFonts w:ascii="Arial Narrow" w:eastAsia="標楷體" w:hAnsi="標楷體" w:hint="eastAsia"/>
                <w:b/>
                <w:color w:val="0000FF"/>
                <w:kern w:val="0"/>
              </w:rPr>
              <w:t>服法</w:t>
            </w:r>
            <w:r w:rsidRPr="00B4117F">
              <w:rPr>
                <w:rFonts w:ascii="Arial Narrow" w:eastAsia="標楷體" w:hAnsi="標楷體" w:hint="eastAsia"/>
                <w:b/>
                <w:color w:val="0000FF"/>
                <w:kern w:val="0"/>
              </w:rPr>
              <w:t>/</w:t>
            </w:r>
            <w:r w:rsidRPr="00B4117F">
              <w:rPr>
                <w:rFonts w:ascii="Arial Narrow" w:eastAsia="標楷體" w:hAnsi="標楷體" w:hint="eastAsia"/>
                <w:b/>
                <w:color w:val="0000FF"/>
                <w:kern w:val="0"/>
              </w:rPr>
              <w:t>途徑</w:t>
            </w:r>
            <w:r w:rsidRPr="00B4117F">
              <w:rPr>
                <w:rFonts w:ascii="Arial Narrow" w:eastAsia="標楷體" w:hAnsi="標楷體" w:hint="eastAsia"/>
                <w:b/>
                <w:color w:val="0000FF"/>
                <w:kern w:val="0"/>
              </w:rPr>
              <w:t>)</w:t>
            </w:r>
          </w:p>
          <w:p w:rsidR="00B8596C" w:rsidRPr="00B4117F" w:rsidRDefault="00B8596C" w:rsidP="00B4117F">
            <w:pPr>
              <w:spacing w:line="320" w:lineRule="exact"/>
              <w:rPr>
                <w:rFonts w:ascii="Arial Narrow" w:eastAsia="標楷體" w:hAnsi="Arial Narrow"/>
                <w:b/>
                <w:color w:val="0000FF"/>
                <w:kern w:val="0"/>
              </w:rPr>
            </w:pPr>
          </w:p>
          <w:p w:rsidR="00B8596C" w:rsidRPr="00B4117F" w:rsidRDefault="00B8596C" w:rsidP="00B4117F">
            <w:pPr>
              <w:spacing w:line="320" w:lineRule="exact"/>
              <w:rPr>
                <w:rFonts w:ascii="Arial Narrow" w:eastAsia="標楷體" w:hAnsi="Arial Narrow"/>
                <w:color w:val="000000"/>
                <w:kern w:val="0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/>
                <w:b/>
              </w:rPr>
            </w:pPr>
            <w:r w:rsidRPr="00B4117F">
              <w:rPr>
                <w:rFonts w:ascii="Arial Narrow" w:eastAsia="標楷體" w:hAnsi="標楷體"/>
                <w:b/>
              </w:rPr>
              <w:t>使用劑量：</w:t>
            </w:r>
          </w:p>
          <w:p w:rsidR="00B8596C" w:rsidRPr="00B4117F" w:rsidRDefault="00E10428" w:rsidP="00B4117F">
            <w:pPr>
              <w:widowControl/>
              <w:spacing w:line="320" w:lineRule="exact"/>
              <w:rPr>
                <w:rFonts w:ascii="Arial Narrow" w:eastAsia="標楷體" w:hAnsi="Arial Narrow"/>
              </w:rPr>
            </w:pPr>
            <w:r w:rsidRPr="00B4117F">
              <w:rPr>
                <w:rFonts w:ascii="Arial Narrow" w:eastAsia="標楷體" w:hAnsi="標楷體"/>
                <w:b/>
              </w:rPr>
              <w:t>使用頻率</w:t>
            </w:r>
            <w:r w:rsidR="00B8596C" w:rsidRPr="00B4117F">
              <w:rPr>
                <w:rFonts w:ascii="Arial Narrow" w:eastAsia="標楷體" w:hAnsi="標楷體"/>
                <w:b/>
              </w:rPr>
              <w:t>：</w:t>
            </w:r>
            <w:r w:rsidR="00B8596C" w:rsidRPr="00B4117F">
              <w:rPr>
                <w:rFonts w:ascii="Arial Narrow" w:eastAsia="標楷體" w:hAnsi="Arial Narrow"/>
              </w:rPr>
              <w:t xml:space="preserve"> </w:t>
            </w:r>
          </w:p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標楷體"/>
                <w:b/>
              </w:rPr>
              <w:t>使用途徑：</w:t>
            </w:r>
          </w:p>
        </w:tc>
      </w:tr>
      <w:tr w:rsidR="00B8596C" w:rsidRPr="00B4117F" w:rsidTr="00B4117F">
        <w:tc>
          <w:tcPr>
            <w:tcW w:w="28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/>
                <w:b/>
                <w:color w:val="0000FF"/>
                <w:kern w:val="0"/>
              </w:rPr>
            </w:pP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藥品／醫材</w:t>
            </w:r>
            <w:r w:rsidRPr="00B4117F">
              <w:rPr>
                <w:rFonts w:ascii="Arial Narrow" w:eastAsia="標楷體" w:hAnsi="Arial Narrow" w:cs="新細明體"/>
                <w:color w:val="000000"/>
                <w:kern w:val="0"/>
              </w:rPr>
              <w:t xml:space="preserve"> </w:t>
            </w:r>
            <w:r w:rsidR="00F07494" w:rsidRPr="00B4117F">
              <w:rPr>
                <w:rFonts w:ascii="Arial Narrow" w:eastAsia="標楷體" w:hAnsi="標楷體" w:hint="eastAsia"/>
                <w:b/>
                <w:color w:val="0000FF"/>
                <w:kern w:val="0"/>
              </w:rPr>
              <w:t>可能</w:t>
            </w:r>
            <w:r w:rsidRPr="00B4117F">
              <w:rPr>
                <w:rFonts w:ascii="Arial Narrow" w:eastAsia="標楷體" w:hAnsi="標楷體"/>
                <w:b/>
                <w:color w:val="0000FF"/>
                <w:kern w:val="0"/>
              </w:rPr>
              <w:t>副作用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常見副作用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(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發生率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&gt;</w:t>
            </w:r>
            <w:r w:rsidR="00E10428"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10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%)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：</w:t>
            </w:r>
          </w:p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嚴重副作用：</w:t>
            </w:r>
          </w:p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(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請以仿單內容為主，若無法判定，可參考</w:t>
            </w:r>
            <w:r w:rsidR="00E10428"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UP TO DATE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之資料，並請檢附查詢資料之內容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)</w:t>
            </w:r>
          </w:p>
        </w:tc>
      </w:tr>
      <w:tr w:rsidR="00B8596C" w:rsidRPr="00B4117F" w:rsidTr="00B4117F">
        <w:tc>
          <w:tcPr>
            <w:tcW w:w="28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b/>
                <w:color w:val="0000FF"/>
                <w:kern w:val="0"/>
              </w:rPr>
            </w:pP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藥品／醫材</w:t>
            </w:r>
            <w:r w:rsidRPr="00B4117F">
              <w:rPr>
                <w:rFonts w:ascii="Arial Narrow" w:eastAsia="標楷體" w:hAnsi="Arial Narrow" w:cs="新細明體"/>
                <w:color w:val="000000"/>
                <w:kern w:val="0"/>
              </w:rPr>
              <w:t xml:space="preserve"> </w:t>
            </w:r>
            <w:r w:rsidRPr="00B4117F">
              <w:rPr>
                <w:rFonts w:ascii="Arial Narrow" w:eastAsia="標楷體" w:hAnsi="標楷體"/>
                <w:b/>
                <w:color w:val="FF0000"/>
                <w:kern w:val="0"/>
              </w:rPr>
              <w:t>使用</w:t>
            </w:r>
            <w:r w:rsidRPr="00B4117F">
              <w:rPr>
                <w:rFonts w:ascii="Arial Narrow" w:eastAsia="標楷體" w:hAnsi="標楷體"/>
                <w:b/>
                <w:color w:val="0000FF"/>
                <w:kern w:val="0"/>
              </w:rPr>
              <w:t>禁忌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rPr>
                <w:rFonts w:ascii="Arial Narrow" w:eastAsia="標楷體" w:hAnsi="Arial Narrow"/>
                <w:lang w:bidi="or-IN"/>
              </w:rPr>
            </w:pP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(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請以仿單內容為主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)</w:t>
            </w:r>
          </w:p>
        </w:tc>
      </w:tr>
      <w:tr w:rsidR="00B8596C" w:rsidRPr="00B4117F" w:rsidTr="00B4117F">
        <w:trPr>
          <w:trHeight w:val="481"/>
        </w:trPr>
        <w:tc>
          <w:tcPr>
            <w:tcW w:w="28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 w:hint="eastAsia"/>
                <w:b/>
                <w:color w:val="0000FF"/>
                <w:kern w:val="0"/>
              </w:rPr>
            </w:pP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藥品／醫材</w:t>
            </w:r>
            <w:r w:rsidRPr="00B4117F">
              <w:rPr>
                <w:rFonts w:ascii="Arial Narrow" w:eastAsia="標楷體" w:hAnsi="Arial Narrow" w:cs="新細明體"/>
                <w:color w:val="000000"/>
                <w:kern w:val="0"/>
              </w:rPr>
              <w:t xml:space="preserve"> </w:t>
            </w:r>
            <w:r w:rsidRPr="00B4117F">
              <w:rPr>
                <w:rFonts w:ascii="Arial Narrow" w:eastAsia="標楷體" w:hAnsi="Arial Narrow" w:cs="新細明體"/>
                <w:b/>
                <w:color w:val="0000FF"/>
                <w:kern w:val="0"/>
              </w:rPr>
              <w:t xml:space="preserve"> </w:t>
            </w:r>
            <w:r w:rsidRPr="00B4117F">
              <w:rPr>
                <w:rFonts w:ascii="Arial Narrow" w:eastAsia="標楷體" w:hAnsi="標楷體"/>
                <w:b/>
                <w:color w:val="0000FF"/>
                <w:kern w:val="0"/>
              </w:rPr>
              <w:t>適應症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Arial Narrow"/>
                <w:b/>
              </w:rPr>
              <w:t>(</w:t>
            </w:r>
            <w:r w:rsidRPr="00B4117F">
              <w:rPr>
                <w:rFonts w:ascii="Arial Narrow" w:eastAsia="標楷體" w:hAnsi="標楷體"/>
                <w:b/>
              </w:rPr>
              <w:t>衛生署核准之適應症，若此品項為</w:t>
            </w:r>
            <w:r w:rsidRPr="00B4117F">
              <w:rPr>
                <w:rFonts w:ascii="Arial Narrow" w:eastAsia="標楷體" w:hAnsi="Arial Narrow"/>
                <w:b/>
              </w:rPr>
              <w:t>off label use</w:t>
            </w:r>
            <w:r w:rsidRPr="00B4117F">
              <w:rPr>
                <w:rFonts w:ascii="Arial Narrow" w:eastAsia="標楷體" w:hAnsi="標楷體"/>
                <w:b/>
              </w:rPr>
              <w:t>則不需填寫。</w:t>
            </w:r>
            <w:r w:rsidRPr="00B4117F">
              <w:rPr>
                <w:rFonts w:ascii="Arial Narrow" w:eastAsia="標楷體" w:hAnsi="Arial Narrow"/>
                <w:b/>
              </w:rPr>
              <w:t>)</w:t>
            </w:r>
          </w:p>
        </w:tc>
      </w:tr>
      <w:tr w:rsidR="00B8596C" w:rsidRPr="00B4117F" w:rsidTr="00B4117F">
        <w:trPr>
          <w:trHeight w:val="225"/>
        </w:trPr>
        <w:tc>
          <w:tcPr>
            <w:tcW w:w="2880" w:type="dxa"/>
            <w:shd w:val="clear" w:color="auto" w:fill="auto"/>
            <w:vAlign w:val="center"/>
          </w:tcPr>
          <w:p w:rsidR="00B8596C" w:rsidRPr="00B4117F" w:rsidRDefault="00882DAA" w:rsidP="00B4117F">
            <w:pPr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hint="eastAsia"/>
                <w:b/>
                <w:color w:val="0000FF"/>
                <w:kern w:val="0"/>
              </w:rPr>
              <w:t>文獻資料或</w:t>
            </w:r>
            <w:r w:rsidR="00B8596C" w:rsidRPr="00B4117F">
              <w:rPr>
                <w:rFonts w:ascii="Arial Narrow" w:eastAsia="標楷體" w:hAnsi="標楷體"/>
                <w:b/>
                <w:color w:val="0000FF"/>
                <w:kern w:val="0"/>
              </w:rPr>
              <w:t>臨床治療指引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10428" w:rsidRPr="00B4117F" w:rsidRDefault="00E10428" w:rsidP="00B4117F">
            <w:pPr>
              <w:numPr>
                <w:ilvl w:val="0"/>
                <w:numId w:val="5"/>
              </w:numPr>
              <w:spacing w:line="320" w:lineRule="exact"/>
              <w:rPr>
                <w:rFonts w:ascii="Arial Narrow" w:eastAsia="標楷體" w:hAnsi="Arial Narrow" w:cs="新細明體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請註明臨床治療指引之出處與年份，並簡述此項目於治療上之角色，並請檢附文獻內容。</w:t>
            </w:r>
          </w:p>
          <w:p w:rsidR="00E10428" w:rsidRPr="00B4117F" w:rsidRDefault="00E10428" w:rsidP="00B4117F">
            <w:pPr>
              <w:numPr>
                <w:ilvl w:val="0"/>
                <w:numId w:val="5"/>
              </w:numPr>
              <w:spacing w:line="320" w:lineRule="exact"/>
              <w:rPr>
                <w:rFonts w:ascii="Arial Narrow" w:eastAsia="標楷體" w:hAnsi="Arial Narrow" w:cs="新細明體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若有文獻證明此藥物優於其他類似治療藥物，可於此欄簡略描述，並檢附資料。</w:t>
            </w:r>
          </w:p>
          <w:p w:rsidR="00B8596C" w:rsidRPr="00B4117F" w:rsidRDefault="00B8596C" w:rsidP="00B4117F">
            <w:pPr>
              <w:numPr>
                <w:ilvl w:val="0"/>
                <w:numId w:val="5"/>
              </w:numPr>
              <w:spacing w:line="320" w:lineRule="exact"/>
              <w:rPr>
                <w:rFonts w:ascii="Arial Narrow" w:eastAsia="標楷體" w:hAnsi="Arial Narrow" w:cs="新細明體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若藥物於自費發展用途為</w:t>
            </w:r>
            <w:r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>off-label use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，則必須檢附臨床治療指引</w:t>
            </w:r>
            <w:r w:rsidR="00882DAA" w:rsidRPr="00B4117F">
              <w:rPr>
                <w:rFonts w:ascii="Arial Narrow" w:eastAsia="標楷體" w:hAnsi="標楷體" w:cs="新細明體" w:hint="eastAsia"/>
                <w:b/>
                <w:color w:val="000000"/>
                <w:kern w:val="0"/>
              </w:rPr>
              <w:t>或文獻資料</w:t>
            </w:r>
            <w:r w:rsidR="00882DAA"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以證明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此藥物之角色與使用時機</w:t>
            </w:r>
            <w:r w:rsidR="00E10428"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，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臨床效用。</w:t>
            </w:r>
          </w:p>
        </w:tc>
      </w:tr>
      <w:tr w:rsidR="00B8596C" w:rsidRPr="00B4117F" w:rsidTr="00B4117F">
        <w:tc>
          <w:tcPr>
            <w:tcW w:w="28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類似產品品</w:t>
            </w:r>
            <w:r w:rsidR="00E10428" w:rsidRPr="00B4117F">
              <w:rPr>
                <w:rFonts w:ascii="Arial Narrow" w:eastAsia="標楷體" w:hAnsi="標楷體" w:cs="新細明體" w:hint="eastAsia"/>
                <w:color w:val="000000"/>
                <w:kern w:val="0"/>
              </w:rPr>
              <w:t>項</w:t>
            </w: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及說明</w:t>
            </w:r>
          </w:p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/>
                <w:b/>
                <w:color w:val="0000FF"/>
                <w:kern w:val="0"/>
              </w:rPr>
            </w:pPr>
            <w:r w:rsidRPr="00B4117F">
              <w:rPr>
                <w:rFonts w:ascii="Arial Narrow" w:eastAsia="標楷體" w:hAnsi="標楷體"/>
                <w:b/>
                <w:color w:val="0000FF"/>
                <w:kern w:val="0"/>
              </w:rPr>
              <w:t>若有不同品項，請分欄填寫</w:t>
            </w:r>
          </w:p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/>
                <w:b/>
                <w:color w:val="0000FF"/>
                <w:kern w:val="0"/>
              </w:rPr>
            </w:pPr>
          </w:p>
        </w:tc>
        <w:tc>
          <w:tcPr>
            <w:tcW w:w="6480" w:type="dxa"/>
            <w:shd w:val="clear" w:color="auto" w:fill="auto"/>
          </w:tcPr>
          <w:p w:rsidR="00B8596C" w:rsidRPr="00B4117F" w:rsidRDefault="00B8596C" w:rsidP="00B4117F">
            <w:pPr>
              <w:widowControl/>
              <w:spacing w:line="320" w:lineRule="exact"/>
              <w:jc w:val="both"/>
              <w:rPr>
                <w:rFonts w:ascii="Arial Narrow" w:eastAsia="標楷體" w:hAnsi="Arial Narrow" w:cs="新細明體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藥劑部將提供</w:t>
            </w:r>
            <w:r w:rsidR="00E10428" w:rsidRPr="00B4117F">
              <w:rPr>
                <w:rFonts w:ascii="Arial Narrow" w:eastAsia="標楷體" w:hAnsi="標楷體" w:cs="新細明體" w:hint="eastAsia"/>
                <w:b/>
                <w:color w:val="000000"/>
                <w:kern w:val="0"/>
              </w:rPr>
              <w:t>類似藥品</w:t>
            </w:r>
            <w:r w:rsidR="00E10428"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，請廠商依藥劑部所提供</w:t>
            </w: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品項之仿單進行填寫，須填寫之內容有下列部份：</w:t>
            </w:r>
          </w:p>
          <w:p w:rsidR="00B8596C" w:rsidRPr="00B4117F" w:rsidRDefault="0017764E" w:rsidP="00B4117F">
            <w:pPr>
              <w:widowControl/>
              <w:spacing w:line="320" w:lineRule="exact"/>
              <w:jc w:val="both"/>
              <w:rPr>
                <w:rFonts w:ascii="Arial Narrow" w:eastAsia="標楷體" w:hAnsi="Arial Narrow" w:cs="新細明體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藥品學名與</w:t>
            </w:r>
            <w:r w:rsidRPr="00B4117F">
              <w:rPr>
                <w:rFonts w:ascii="Arial Narrow" w:eastAsia="標楷體" w:hAnsi="標楷體" w:cs="新細明體" w:hint="eastAsia"/>
                <w:b/>
                <w:color w:val="000000"/>
                <w:kern w:val="0"/>
              </w:rPr>
              <w:t>內含</w:t>
            </w:r>
            <w:r w:rsidR="00B8596C"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量：</w:t>
            </w:r>
            <w:r w:rsidR="00B8596C" w:rsidRPr="00B4117F">
              <w:rPr>
                <w:rFonts w:ascii="Arial Narrow" w:eastAsia="標楷體" w:hAnsi="Arial Narrow" w:cs="新細明體"/>
                <w:b/>
                <w:color w:val="000000"/>
                <w:kern w:val="0"/>
              </w:rPr>
              <w:t xml:space="preserve"> </w:t>
            </w:r>
          </w:p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Arial Narrow"/>
                <w:b/>
                <w:color w:val="000000"/>
                <w:kern w:val="0"/>
              </w:rPr>
              <w:t>1.</w:t>
            </w:r>
            <w:r w:rsidRPr="00B4117F">
              <w:rPr>
                <w:rFonts w:ascii="Arial Narrow" w:eastAsia="標楷體" w:hAnsi="標楷體"/>
                <w:b/>
                <w:color w:val="000000"/>
                <w:kern w:val="0"/>
              </w:rPr>
              <w:t>作用</w:t>
            </w:r>
            <w:r w:rsidRPr="00B4117F">
              <w:rPr>
                <w:rFonts w:ascii="Arial Narrow" w:eastAsia="標楷體" w:hAnsi="Arial Narrow"/>
                <w:b/>
                <w:color w:val="000000"/>
                <w:kern w:val="0"/>
              </w:rPr>
              <w:t>(</w:t>
            </w:r>
            <w:r w:rsidRPr="00B4117F">
              <w:rPr>
                <w:rFonts w:ascii="Arial Narrow" w:eastAsia="標楷體" w:hAnsi="標楷體"/>
                <w:b/>
                <w:color w:val="000000"/>
                <w:kern w:val="0"/>
              </w:rPr>
              <w:t>機轉</w:t>
            </w:r>
            <w:r w:rsidRPr="00B4117F">
              <w:rPr>
                <w:rFonts w:ascii="Arial Narrow" w:eastAsia="標楷體" w:hAnsi="Arial Narrow"/>
                <w:b/>
                <w:color w:val="000000"/>
                <w:kern w:val="0"/>
              </w:rPr>
              <w:t>)</w:t>
            </w:r>
          </w:p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/>
                <w:b/>
                <w:color w:val="000000"/>
                <w:kern w:val="0"/>
              </w:rPr>
            </w:pPr>
            <w:r w:rsidRPr="00B4117F">
              <w:rPr>
                <w:rFonts w:ascii="Arial Narrow" w:eastAsia="標楷體" w:hAnsi="Arial Narrow"/>
                <w:b/>
                <w:color w:val="000000"/>
                <w:kern w:val="0"/>
              </w:rPr>
              <w:t>2.</w:t>
            </w:r>
            <w:r w:rsidRPr="00B4117F">
              <w:rPr>
                <w:rFonts w:ascii="Arial Narrow" w:eastAsia="標楷體" w:hAnsi="標楷體"/>
                <w:b/>
                <w:color w:val="000000"/>
                <w:kern w:val="0"/>
              </w:rPr>
              <w:t>治療方式</w:t>
            </w:r>
            <w:r w:rsidRPr="00B4117F">
              <w:rPr>
                <w:rFonts w:ascii="Arial Narrow" w:eastAsia="標楷體" w:hAnsi="Arial Narrow"/>
                <w:b/>
                <w:color w:val="000000"/>
                <w:kern w:val="0"/>
              </w:rPr>
              <w:t>(</w:t>
            </w:r>
            <w:r w:rsidRPr="00B4117F">
              <w:rPr>
                <w:rFonts w:ascii="Arial Narrow" w:eastAsia="標楷體" w:hAnsi="標楷體"/>
                <w:b/>
                <w:color w:val="000000"/>
                <w:kern w:val="0"/>
              </w:rPr>
              <w:t>劑量、頻率、途徑</w:t>
            </w:r>
            <w:r w:rsidRPr="00B4117F">
              <w:rPr>
                <w:rFonts w:ascii="Arial Narrow" w:eastAsia="標楷體" w:hAnsi="Arial Narrow"/>
                <w:b/>
                <w:color w:val="000000"/>
                <w:kern w:val="0"/>
              </w:rPr>
              <w:t>)</w:t>
            </w:r>
          </w:p>
          <w:p w:rsidR="00B8596C" w:rsidRPr="00B4117F" w:rsidRDefault="00B8596C" w:rsidP="00B4117F">
            <w:pPr>
              <w:widowControl/>
              <w:spacing w:line="320" w:lineRule="exact"/>
              <w:jc w:val="both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Arial Narrow"/>
                <w:b/>
                <w:color w:val="000000"/>
                <w:kern w:val="0"/>
              </w:rPr>
              <w:t>3.</w:t>
            </w:r>
            <w:r w:rsidRPr="00B4117F">
              <w:rPr>
                <w:rFonts w:ascii="Arial Narrow" w:eastAsia="標楷體" w:hAnsi="標楷體"/>
                <w:b/>
                <w:color w:val="000000"/>
                <w:kern w:val="0"/>
              </w:rPr>
              <w:t>副作用</w:t>
            </w:r>
            <w:r w:rsidRPr="00B4117F">
              <w:rPr>
                <w:rFonts w:ascii="Arial Narrow" w:eastAsia="標楷體" w:hAnsi="Arial Narrow"/>
                <w:b/>
                <w:color w:val="000000"/>
                <w:kern w:val="0"/>
              </w:rPr>
              <w:t>(</w:t>
            </w:r>
            <w:r w:rsidRPr="00B4117F">
              <w:rPr>
                <w:rFonts w:ascii="Arial Narrow" w:eastAsia="標楷體" w:hAnsi="標楷體"/>
                <w:b/>
                <w:color w:val="000000"/>
                <w:kern w:val="0"/>
              </w:rPr>
              <w:t>常見、嚴重</w:t>
            </w:r>
            <w:r w:rsidR="007D3E99" w:rsidRPr="00B4117F">
              <w:rPr>
                <w:rFonts w:ascii="Arial Narrow" w:eastAsia="標楷體" w:hAnsi="標楷體" w:hint="eastAsia"/>
                <w:b/>
                <w:color w:val="000000"/>
                <w:kern w:val="0"/>
              </w:rPr>
              <w:t>，參照上述標準</w:t>
            </w:r>
            <w:r w:rsidRPr="00B4117F">
              <w:rPr>
                <w:rFonts w:ascii="Arial Narrow" w:eastAsia="標楷體" w:hAnsi="Arial Narrow"/>
                <w:b/>
                <w:color w:val="000000"/>
                <w:kern w:val="0"/>
              </w:rPr>
              <w:t>)</w:t>
            </w:r>
          </w:p>
        </w:tc>
      </w:tr>
      <w:tr w:rsidR="00B8596C" w:rsidRPr="00B4117F" w:rsidTr="00B4117F">
        <w:tc>
          <w:tcPr>
            <w:tcW w:w="2880" w:type="dxa"/>
            <w:shd w:val="clear" w:color="auto" w:fill="auto"/>
            <w:vAlign w:val="center"/>
          </w:tcPr>
          <w:p w:rsidR="00B8596C" w:rsidRPr="00B4117F" w:rsidRDefault="00B8596C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/>
                <w:color w:val="000000"/>
                <w:kern w:val="0"/>
              </w:rPr>
              <w:t>其他補充說明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8596C" w:rsidRPr="00B4117F" w:rsidRDefault="00E10428" w:rsidP="00B4117F">
            <w:pPr>
              <w:widowControl/>
              <w:spacing w:line="320" w:lineRule="exact"/>
              <w:rPr>
                <w:rFonts w:ascii="Arial Narrow" w:eastAsia="標楷體" w:hAnsi="Arial Narrow" w:cs="新細明體"/>
                <w:color w:val="000000"/>
                <w:kern w:val="0"/>
              </w:rPr>
            </w:pPr>
            <w:r w:rsidRPr="00B4117F">
              <w:rPr>
                <w:rFonts w:ascii="Arial Narrow" w:eastAsia="標楷體" w:hAnsi="標楷體" w:cs="新細明體" w:hint="eastAsia"/>
                <w:b/>
                <w:color w:val="000000"/>
                <w:kern w:val="0"/>
              </w:rPr>
              <w:t>如特殊使用方法</w:t>
            </w:r>
            <w:r w:rsidR="0017764E" w:rsidRPr="00B4117F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17764E" w:rsidRPr="00B4117F">
              <w:rPr>
                <w:rFonts w:ascii="Arial Narrow" w:eastAsia="標楷體" w:hAnsi="標楷體" w:cs="新細明體" w:hint="eastAsia"/>
                <w:b/>
                <w:color w:val="000000"/>
                <w:kern w:val="0"/>
              </w:rPr>
              <w:t>副作用之處理方式</w:t>
            </w:r>
            <w:r w:rsidR="0017764E" w:rsidRPr="00B4117F">
              <w:rPr>
                <w:rFonts w:ascii="Arial Narrow" w:eastAsia="標楷體" w:hAnsi="標楷體" w:cs="新細明體"/>
                <w:b/>
                <w:color w:val="000000"/>
                <w:kern w:val="0"/>
              </w:rPr>
              <w:t>…</w:t>
            </w:r>
            <w:r w:rsidR="0017764E" w:rsidRPr="00B4117F">
              <w:rPr>
                <w:rFonts w:ascii="Arial Narrow" w:eastAsia="標楷體" w:hAnsi="標楷體" w:cs="新細明體" w:hint="eastAsia"/>
                <w:b/>
                <w:color w:val="000000"/>
                <w:kern w:val="0"/>
              </w:rPr>
              <w:t>等</w:t>
            </w:r>
            <w:r w:rsidRPr="00B4117F">
              <w:rPr>
                <w:rFonts w:ascii="Arial Narrow" w:eastAsia="標楷體" w:hAnsi="標楷體" w:cs="新細明體" w:hint="eastAsia"/>
                <w:b/>
                <w:color w:val="000000"/>
                <w:kern w:val="0"/>
              </w:rPr>
              <w:t>。</w:t>
            </w:r>
          </w:p>
        </w:tc>
      </w:tr>
    </w:tbl>
    <w:p w:rsidR="00B8596C" w:rsidRPr="00E10428" w:rsidRDefault="00F31DE3" w:rsidP="00B8596C">
      <w:pPr>
        <w:rPr>
          <w:rFonts w:ascii="Arial Narrow" w:eastAsia="標楷體" w:hAnsi="Arial Narrow" w:cs="新細明體"/>
          <w:color w:val="000000"/>
          <w:kern w:val="0"/>
        </w:rPr>
      </w:pPr>
      <w:r w:rsidRPr="00E10428">
        <w:rPr>
          <w:rFonts w:ascii="Arial Narrow" w:eastAsia="標楷體" w:hAnsi="標楷體" w:cs="新細明體"/>
          <w:color w:val="000000"/>
          <w:kern w:val="0"/>
        </w:rPr>
        <w:t>備註：</w:t>
      </w:r>
    </w:p>
    <w:p w:rsidR="00530C9B" w:rsidRPr="00E10428" w:rsidRDefault="00F31DE3" w:rsidP="00B8596C">
      <w:pPr>
        <w:numPr>
          <w:ilvl w:val="0"/>
          <w:numId w:val="6"/>
        </w:numPr>
        <w:rPr>
          <w:rFonts w:ascii="Arial Narrow" w:eastAsia="標楷體" w:hAnsi="Arial Narrow" w:cs="新細明體"/>
          <w:color w:val="000000"/>
          <w:kern w:val="0"/>
        </w:rPr>
      </w:pPr>
      <w:r w:rsidRPr="00E10428">
        <w:rPr>
          <w:rFonts w:ascii="Arial Narrow" w:eastAsia="標楷體" w:hAnsi="標楷體" w:cs="新細明體"/>
          <w:color w:val="000000"/>
          <w:kern w:val="0"/>
        </w:rPr>
        <w:t>請將相關之疾病衛教手冊掃描以附件呈現</w:t>
      </w:r>
      <w:r w:rsidR="00B8596C" w:rsidRPr="00E10428">
        <w:rPr>
          <w:rFonts w:ascii="Arial Narrow" w:eastAsia="標楷體" w:hAnsi="標楷體" w:cs="新細明體"/>
          <w:color w:val="000000"/>
          <w:kern w:val="0"/>
        </w:rPr>
        <w:t>。</w:t>
      </w:r>
    </w:p>
    <w:p w:rsidR="00B8596C" w:rsidRPr="00E10428" w:rsidRDefault="00B8596C" w:rsidP="00B8596C">
      <w:pPr>
        <w:numPr>
          <w:ilvl w:val="0"/>
          <w:numId w:val="6"/>
        </w:numPr>
        <w:rPr>
          <w:rFonts w:ascii="Arial Narrow" w:eastAsia="標楷體" w:hAnsi="Arial Narrow" w:cs="新細明體"/>
          <w:color w:val="000000"/>
          <w:kern w:val="0"/>
        </w:rPr>
      </w:pPr>
      <w:r w:rsidRPr="00E10428">
        <w:rPr>
          <w:rFonts w:ascii="Arial Narrow" w:eastAsia="標楷體" w:hAnsi="標楷體" w:cs="新細明體"/>
          <w:color w:val="000000"/>
          <w:kern w:val="0"/>
        </w:rPr>
        <w:t>請將藥品仿單與所參考之文獻一併檢附，以利確認。</w:t>
      </w:r>
    </w:p>
    <w:p w:rsidR="00452040" w:rsidRPr="00E10428" w:rsidRDefault="00452040" w:rsidP="00F31DE3">
      <w:pPr>
        <w:ind w:firstLineChars="100" w:firstLine="240"/>
        <w:rPr>
          <w:rFonts w:ascii="Arial Narrow" w:eastAsia="標楷體" w:hAnsi="Arial Narrow"/>
        </w:rPr>
      </w:pPr>
    </w:p>
    <w:p w:rsidR="00530C9B" w:rsidRPr="00E10428" w:rsidRDefault="00E84F16" w:rsidP="00CE4318">
      <w:pPr>
        <w:jc w:val="center"/>
        <w:rPr>
          <w:rFonts w:ascii="Arial Narrow" w:eastAsia="標楷體" w:hAnsi="Arial Narrow"/>
          <w:b/>
          <w:sz w:val="40"/>
          <w:szCs w:val="40"/>
          <w:u w:val="single"/>
        </w:rPr>
      </w:pPr>
      <w:r w:rsidRPr="00E10428">
        <w:rPr>
          <w:rFonts w:ascii="Arial Narrow" w:eastAsia="標楷體" w:hAnsi="Arial Narrow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-342265</wp:posOffset>
                </wp:positionV>
                <wp:extent cx="571500" cy="342900"/>
                <wp:effectExtent l="5715" t="6350" r="1333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F" w:rsidRDefault="007A00CF" w:rsidP="00530C9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-26.95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">
                <v:textbox>
                  <w:txbxContent>
                    <w:p w:rsidR="007A00CF" w:rsidRDefault="007A00CF" w:rsidP="00530C9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CE4318" w:rsidRPr="00E10428">
        <w:rPr>
          <w:rFonts w:ascii="Arial Narrow" w:eastAsia="標楷體" w:hAnsi="標楷體"/>
          <w:b/>
          <w:sz w:val="40"/>
          <w:szCs w:val="40"/>
          <w:u w:val="single"/>
        </w:rPr>
        <w:t>疾病衛教手冊</w:t>
      </w:r>
    </w:p>
    <w:p w:rsidR="00CE4318" w:rsidRPr="00E10428" w:rsidRDefault="00CE4318" w:rsidP="00CE4318">
      <w:pPr>
        <w:jc w:val="center"/>
        <w:rPr>
          <w:rFonts w:ascii="Arial Narrow" w:eastAsia="標楷體" w:hAnsi="Arial Narrow"/>
          <w:b/>
          <w:sz w:val="40"/>
          <w:szCs w:val="40"/>
          <w:u w:val="single"/>
        </w:rPr>
      </w:pPr>
    </w:p>
    <w:p w:rsidR="00CE4318" w:rsidRPr="00E10428" w:rsidRDefault="00CE4318" w:rsidP="00CE4318">
      <w:pPr>
        <w:jc w:val="center"/>
        <w:rPr>
          <w:rFonts w:ascii="Arial Narrow" w:eastAsia="標楷體" w:hAnsi="Arial Narrow"/>
          <w:b/>
          <w:sz w:val="40"/>
          <w:szCs w:val="40"/>
          <w:u w:val="single"/>
        </w:rPr>
      </w:pPr>
    </w:p>
    <w:sectPr w:rsidR="00CE4318" w:rsidRPr="00E10428" w:rsidSect="00B8596C">
      <w:pgSz w:w="11906" w:h="16838"/>
      <w:pgMar w:top="1134" w:right="1134" w:bottom="53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ndnya">
    <w:panose1 w:val="000004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591"/>
    <w:multiLevelType w:val="hybridMultilevel"/>
    <w:tmpl w:val="61B25F96"/>
    <w:lvl w:ilvl="0" w:tplc="6CFEE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22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239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E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00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4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01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EE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A7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AF222E"/>
    <w:multiLevelType w:val="hybridMultilevel"/>
    <w:tmpl w:val="57C8041E"/>
    <w:lvl w:ilvl="0" w:tplc="65806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2417C9"/>
    <w:multiLevelType w:val="hybridMultilevel"/>
    <w:tmpl w:val="DB6A19AC"/>
    <w:lvl w:ilvl="0" w:tplc="A10CB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CD410D"/>
    <w:multiLevelType w:val="hybridMultilevel"/>
    <w:tmpl w:val="EE8C0F24"/>
    <w:lvl w:ilvl="0" w:tplc="A10CB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9E1BED"/>
    <w:multiLevelType w:val="hybridMultilevel"/>
    <w:tmpl w:val="F696793A"/>
    <w:lvl w:ilvl="0" w:tplc="0B5052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6C943C45"/>
    <w:multiLevelType w:val="hybridMultilevel"/>
    <w:tmpl w:val="BEF08ABA"/>
    <w:lvl w:ilvl="0" w:tplc="A10CB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B"/>
    <w:rsid w:val="000301EB"/>
    <w:rsid w:val="00065156"/>
    <w:rsid w:val="000B59E8"/>
    <w:rsid w:val="0017764E"/>
    <w:rsid w:val="001A02B3"/>
    <w:rsid w:val="00324FEC"/>
    <w:rsid w:val="00332D37"/>
    <w:rsid w:val="00390243"/>
    <w:rsid w:val="00394304"/>
    <w:rsid w:val="003D362A"/>
    <w:rsid w:val="00452040"/>
    <w:rsid w:val="00530C9B"/>
    <w:rsid w:val="00557621"/>
    <w:rsid w:val="007A00CF"/>
    <w:rsid w:val="007D3E99"/>
    <w:rsid w:val="00882DAA"/>
    <w:rsid w:val="00890124"/>
    <w:rsid w:val="008C3E45"/>
    <w:rsid w:val="008D3457"/>
    <w:rsid w:val="00970D78"/>
    <w:rsid w:val="009716CD"/>
    <w:rsid w:val="009A48D5"/>
    <w:rsid w:val="009B6FD7"/>
    <w:rsid w:val="00A7774C"/>
    <w:rsid w:val="00AD65ED"/>
    <w:rsid w:val="00AE466B"/>
    <w:rsid w:val="00B4117F"/>
    <w:rsid w:val="00B8596C"/>
    <w:rsid w:val="00CE4318"/>
    <w:rsid w:val="00D10623"/>
    <w:rsid w:val="00E10428"/>
    <w:rsid w:val="00E84F16"/>
    <w:rsid w:val="00F07494"/>
    <w:rsid w:val="00F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917B7-94F7-4842-91CB-2DA0CBFE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0C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5">
    <w:name w:val="CM15"/>
    <w:basedOn w:val="a"/>
    <w:next w:val="a"/>
    <w:rsid w:val="008C3E45"/>
    <w:pPr>
      <w:autoSpaceDE w:val="0"/>
      <w:autoSpaceDN w:val="0"/>
      <w:adjustRightInd w:val="0"/>
      <w:spacing w:after="260"/>
    </w:pPr>
    <w:rPr>
      <w:rFonts w:ascii="標楷體" w:eastAsia="標楷體" w:cs="Sendnya"/>
      <w:kern w:val="0"/>
      <w:lang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cch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財團法人彰化基督教醫院</dc:title>
  <dc:subject/>
  <dc:creator>user</dc:creator>
  <cp:keywords/>
  <dc:description/>
  <cp:lastModifiedBy>user</cp:lastModifiedBy>
  <cp:revision>2</cp:revision>
  <cp:lastPrinted>2010-04-16T00:21:00Z</cp:lastPrinted>
  <dcterms:created xsi:type="dcterms:W3CDTF">2022-12-08T03:34:00Z</dcterms:created>
  <dcterms:modified xsi:type="dcterms:W3CDTF">2022-12-08T03:34:00Z</dcterms:modified>
</cp:coreProperties>
</file>